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FA73" w14:textId="77777777" w:rsidR="00741594" w:rsidRDefault="00E736DF" w:rsidP="00E736DF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shd w:val="clear" w:color="auto" w:fill="FFFFFF"/>
          <w:lang w:eastAsia="sk-SK"/>
        </w:rPr>
        <w:t>Organizátor súťaže: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="00432641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RGB 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, s.r.o.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Iv</w:t>
      </w:r>
      <w:r w:rsidR="005D5C15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a</w:t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nsk</w:t>
      </w:r>
      <w:r w:rsidR="005D5C15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á</w:t>
      </w:r>
      <w:proofErr w:type="spellEnd"/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cesta 1/386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821 04 Bratislava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</w:p>
    <w:p w14:paraId="482DE61E" w14:textId="77777777" w:rsidR="00741594" w:rsidRDefault="00432641" w:rsidP="00E736DF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Prevádzka: </w:t>
      </w:r>
    </w:p>
    <w:p w14:paraId="23E1ECA9" w14:textId="77777777" w:rsidR="00741594" w:rsidRDefault="00432641" w:rsidP="005B5418">
      <w:pPr>
        <w:tabs>
          <w:tab w:val="left" w:pos="3969"/>
          <w:tab w:val="center" w:pos="4536"/>
        </w:tabs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RGB Javorina</w:t>
      </w:r>
      <w:r w:rsidR="00741594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– Obchodný dom A</w:t>
      </w:r>
      <w:r w:rsidR="005B5418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ab/>
        <w:t xml:space="preserve"> </w:t>
      </w:r>
      <w:r w:rsidR="005B5418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ab/>
      </w:r>
      <w:r w:rsidR="005B5418" w:rsidRPr="00741594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RGB </w:t>
      </w:r>
      <w:r w:rsidR="005B5418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Javorina – Obchodný dom B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Trenčianska </w:t>
      </w:r>
      <w:r w:rsidR="00741594" w:rsidRPr="00741594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ulica </w:t>
      </w:r>
      <w:r w:rsidR="00741594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2740/70</w:t>
      </w:r>
      <w:r w:rsidR="005B5418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ab/>
        <w:t xml:space="preserve"> Trenčianska </w:t>
      </w:r>
      <w:r w:rsidR="005B5418" w:rsidRPr="00741594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ulica </w:t>
      </w:r>
      <w:r w:rsidR="005B5418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2739/69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="00741594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915 01 Nové Mesto nad Váhom</w:t>
      </w:r>
      <w:r w:rsidR="005B541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ab/>
        <w:t xml:space="preserve"> </w:t>
      </w:r>
      <w:r w:rsidR="005B5418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915 01 Nové Mesto nad Váhom</w:t>
      </w:r>
    </w:p>
    <w:p w14:paraId="2D40C81E" w14:textId="77777777" w:rsidR="00741594" w:rsidRDefault="00741594" w:rsidP="00741594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</w:p>
    <w:p w14:paraId="2949EDA2" w14:textId="77777777" w:rsidR="00741594" w:rsidRPr="00741594" w:rsidRDefault="00741594" w:rsidP="00741594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</w:p>
    <w:p w14:paraId="142E2550" w14:textId="77777777" w:rsidR="00741594" w:rsidRPr="00741594" w:rsidRDefault="00741594" w:rsidP="00741594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</w:p>
    <w:p w14:paraId="495A3026" w14:textId="77777777" w:rsidR="00E736DF" w:rsidRPr="00741594" w:rsidRDefault="00E736DF" w:rsidP="00741594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  <w:r w:rsidRPr="00741594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 </w:t>
      </w:r>
    </w:p>
    <w:p w14:paraId="23F60397" w14:textId="77777777" w:rsidR="00E736DF" w:rsidRPr="00E736DF" w:rsidRDefault="00E736DF" w:rsidP="007415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PRAVIDLÁ SÚŤAŽE</w:t>
      </w:r>
    </w:p>
    <w:p w14:paraId="2FF46CE8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</w:p>
    <w:p w14:paraId="4F02CAD6" w14:textId="610AAE89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Pravidlá spotrebiteľskej súťaže "</w:t>
      </w:r>
      <w:r w:rsidR="002F27B2" w:rsidRP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Jeseň plná výhier</w:t>
      </w:r>
      <w:r w:rsidR="002F27B2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"</w:t>
      </w:r>
    </w:p>
    <w:p w14:paraId="392C4351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(ďalej len ,,Pravidlá súťaže“)</w:t>
      </w:r>
    </w:p>
    <w:p w14:paraId="721F5084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              </w:t>
      </w:r>
    </w:p>
    <w:p w14:paraId="3660CCD8" w14:textId="77777777" w:rsidR="00E736DF" w:rsidRPr="00E736DF" w:rsidRDefault="00E736DF" w:rsidP="0074159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Tieto Pravidlá súťaže stanovujú podmienky pre účasť, získanie a odovzdanie výhry v súťaži, a popisujú práva a povinnosti súťažiacich, a tiež zabezpečenie ochrany osobných údajov </w:t>
      </w:r>
      <w:r w:rsidR="007D021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v zmysle </w:t>
      </w:r>
      <w:r w:rsidR="006E5040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Nariadeni</w:t>
      </w:r>
      <w:r w:rsidR="006E504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r w:rsidR="006E5040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Európskeho parlamentu a Rady (EÚ) 2016/679 o ochrane fyzických osôb pri spracúvaní osobných údajov a o voľnom pohybe takýchto údajov, ktorým sa zrušuje smernica č. 95/46/ES (ďalej aj len ,,Nariadenie GDPR“) a zákon</w:t>
      </w:r>
      <w:r w:rsidR="006E504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r w:rsidR="006E5040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č. 18/2018 </w:t>
      </w:r>
      <w:proofErr w:type="spellStart"/>
      <w:r w:rsidR="006E5040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Z.z</w:t>
      </w:r>
      <w:proofErr w:type="spellEnd"/>
      <w:r w:rsidR="006E5040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. </w:t>
      </w:r>
      <w:r w:rsidR="006E5040" w:rsidRPr="0079799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 ochrane osobných údajov a o zmene a doplnení niektorých zákonov</w:t>
      </w:r>
      <w:r w:rsidR="006E5040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(ďalej len ,,zákon o ochrane osobných údajov“).</w:t>
      </w:r>
    </w:p>
    <w:p w14:paraId="3A9F3BBB" w14:textId="77777777" w:rsidR="00E736DF" w:rsidRPr="00372AB3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09C356CB" w14:textId="77777777" w:rsidR="00E736DF" w:rsidRPr="00372AB3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372AB3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Organizátor súťaže a jej pôsobnosť</w:t>
      </w:r>
    </w:p>
    <w:p w14:paraId="25E565C4" w14:textId="509780A8" w:rsidR="00E736DF" w:rsidRPr="00E736DF" w:rsidRDefault="00E736DF" w:rsidP="00B61A4E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1.Spotrebiteľská súťaž s názvom „</w:t>
      </w:r>
      <w:r w:rsidR="00C26C3B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Jeseň plná výhier</w:t>
      </w:r>
      <w:r w:rsidR="00CA304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F21F3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 RGB 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“ (ďalej len ako „spotrebiteľská súťaž“ alebo aj „súťaž“) je organizovaná a uskuto</w:t>
      </w:r>
      <w:r w:rsidR="0043264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čňovaná  spoločnosťou RGB 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s. r. o., so sídlom 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Ivanská</w:t>
      </w:r>
      <w:proofErr w:type="spellEnd"/>
      <w:r w:rsidR="00B61A4E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cesta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1/386, 821 04 Bratislava, IČO: </w:t>
      </w:r>
      <w:r w:rsidR="00432641" w:rsidRPr="0043264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48</w:t>
      </w:r>
      <w:r w:rsidR="00B61A4E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  <w:r w:rsidR="00432641" w:rsidRPr="0043264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051</w:t>
      </w:r>
      <w:r w:rsidR="00B61A4E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432641" w:rsidRPr="0043264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471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zapísanou v Obchodnom registri Okresného súdu Bratislava I, odd.: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Sro</w:t>
      </w:r>
      <w:proofErr w:type="spellEnd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vložka č.: </w:t>
      </w:r>
      <w:r w:rsidR="00432641" w:rsidRPr="0043264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102541/B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(ďalej len ako</w:t>
      </w:r>
      <w:r w:rsidR="0043264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„Organizátor“ alebo „RGB 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“).</w:t>
      </w:r>
    </w:p>
    <w:p w14:paraId="6C7DD6A2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2.Pôsobnosť spotrebiteľskej súťaže je určená výhradne na územie Slovenskej republiky.</w:t>
      </w:r>
    </w:p>
    <w:p w14:paraId="329FFB2A" w14:textId="5F2F8D8A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3.Termín začatia súťaže je </w:t>
      </w:r>
      <w:r w:rsid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</w:t>
      </w:r>
      <w:r w:rsidR="00CA304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.10.202</w:t>
      </w:r>
      <w:r w:rsid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</w:t>
      </w:r>
      <w:r w:rsidR="00C26C3B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D70DA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a termín ukončenia je </w:t>
      </w:r>
      <w:r w:rsid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8</w:t>
      </w:r>
      <w:r w:rsidR="00F21F3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</w:t>
      </w:r>
      <w:r w:rsidR="00AE008A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12</w:t>
      </w:r>
      <w:r w:rsidR="00F21F3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.202</w:t>
      </w:r>
      <w:r w:rsid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</w:t>
      </w:r>
    </w:p>
    <w:p w14:paraId="3E734CE7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685A212B" w14:textId="77777777" w:rsidR="00E736DF" w:rsidRPr="00372AB3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372AB3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Podmienky účasti v súťaži</w:t>
      </w:r>
    </w:p>
    <w:p w14:paraId="64B753FF" w14:textId="6A399C8B" w:rsidR="00E736DF" w:rsidRPr="00E736DF" w:rsidRDefault="00E736DF" w:rsidP="00372A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Súťaže sa môže zúčastniť každá fyzická osoba s trvalým pobytom na území Slovenskej republiky spôsobilá na právne úkony</w:t>
      </w:r>
      <w:r w:rsidR="00CA304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(ďalej len „Účastní</w:t>
      </w:r>
      <w:r w:rsidR="0073793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k“) odfotením a zaslaním pokladničného dokladu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v súlade s Pravidlami súťaže. Súťaže sa nemôžu zúčastniť zamestnanci a rodinní príslušníci zamestnancov Organizátora.</w:t>
      </w:r>
    </w:p>
    <w:p w14:paraId="681E549F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15BE25F0" w14:textId="77777777" w:rsidR="00CA3044" w:rsidRPr="00E736DF" w:rsidRDefault="00CA3044" w:rsidP="00CA3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Pravidlá súťaže</w:t>
      </w:r>
    </w:p>
    <w:p w14:paraId="3AC2130C" w14:textId="64EF1540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1.Podmienkou zapojenia sa do súťaže je nákup nad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5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€ s DPH, v akejkoľvek prevádzke Obchodn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ého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centra RGB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na adrese: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Trenčianska 2492/68, 915 01 Nové Mesto nad Váhom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(ďalej len ,,OC RGB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“). </w:t>
      </w:r>
    </w:p>
    <w:p w14:paraId="4261894D" w14:textId="56696C40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lastRenderedPageBreak/>
        <w:t xml:space="preserve">Zákazník má pri nákupe nad 5 € možnosť zaregistrovať svoj nákup cez súťažný žreb, ktorý dostane pri svojom nákupe od obsluhy predajne v ktorej nakupuje, tento vypíše a vhodí do zlosovacej urny, ktorú nájde v priestoroch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RGB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Javorina. </w:t>
      </w:r>
    </w:p>
    <w:p w14:paraId="6B6A8E9A" w14:textId="256AB1F6" w:rsidR="00CA3044" w:rsidRPr="00320510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Zákazník má možnosť svoj nákup zaregistrovať iba formou vyplnenia súťažného žrebu. Poskytnutie kontaktných údajov je nevyhnutné pre zapojenia Účastníka do súťaže.</w:t>
      </w:r>
    </w:p>
    <w:p w14:paraId="71ED8B0D" w14:textId="77777777" w:rsidR="00CA3044" w:rsidRPr="00E736DF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2.Účastník je povinný ponechať si pokladničný blok z daného nákupu, pretože v prípade výhry, bude vyzvaný k jeho predloženiu.</w:t>
      </w:r>
    </w:p>
    <w:p w14:paraId="40FC5B26" w14:textId="77777777" w:rsidR="00CA3044" w:rsidRPr="00E736DF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 V prípade, ak Účastník nedoručí Organizátorovi pokladničný blok najneskôr do 5 dní od jeho vyžiadania Organizátorom, stráca nárok na výhru.</w:t>
      </w:r>
    </w:p>
    <w:p w14:paraId="2C418A29" w14:textId="77777777" w:rsidR="00CA3044" w:rsidRPr="00E736DF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4. Platnosť výhry je 1 mesiac od vyžrebovania výhercov. V prípade, že si Účastník neprevezme výhru do 1 mesiaca od vyžrebovania, výhra prepadá v prospech Organizátora a Účastník stráca nárok na výhru.</w:t>
      </w:r>
    </w:p>
    <w:p w14:paraId="695E1A10" w14:textId="1DC260C0" w:rsidR="00CA3044" w:rsidRPr="00E736DF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5.Výhra sa dá prevziať jedine osobne, a to v OC RGB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po dohode s Organizátorom, resp. správou OC RGB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pričom sa vylučuje zaslanie výhry poštou.</w:t>
      </w:r>
    </w:p>
    <w:p w14:paraId="5A1AC97A" w14:textId="3E55D62D" w:rsidR="00CA3044" w:rsidRPr="00E736DF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6.</w:t>
      </w:r>
      <w:r w:rsidR="00C26C3B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Účastník sa môže do súťaže zapojiť s viacerými súťažnými bločkami.</w:t>
      </w:r>
    </w:p>
    <w:p w14:paraId="50B03C37" w14:textId="77777777" w:rsidR="00CA3044" w:rsidRPr="00E736DF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7. Výhercovi nárok na výhru zaniká v prípade:</w:t>
      </w:r>
    </w:p>
    <w:p w14:paraId="1402DD3B" w14:textId="77777777" w:rsidR="00CA3044" w:rsidRPr="00E736DF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a) ak porušil akúkoľvek povinnosť určenú týmito Pravidlami súťaže;</w:t>
      </w:r>
    </w:p>
    <w:p w14:paraId="4CEDCC57" w14:textId="77777777" w:rsidR="00CA3044" w:rsidRPr="00E736DF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b) koná v rozpore s dobrými mravmi (napr. poskytol nepravdivé údaje, získal výhru podvodným konaním a pod.);</w:t>
      </w:r>
    </w:p>
    <w:p w14:paraId="59C51061" w14:textId="77777777" w:rsidR="00CA3044" w:rsidRPr="00E736DF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c) ak si výhru neprebral v stanovenej lehote, alebo dohodnutým spôsobom.</w:t>
      </w:r>
    </w:p>
    <w:p w14:paraId="78122CDB" w14:textId="77777777" w:rsidR="00CA3044" w:rsidRPr="00E736DF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                             </w:t>
      </w:r>
    </w:p>
    <w:p w14:paraId="6C4FC2AB" w14:textId="77777777" w:rsidR="00CA3044" w:rsidRPr="008D19E3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</w:pPr>
      <w:r w:rsidRPr="008D19E3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Žrebovanie a výhry v súťaži</w:t>
      </w:r>
    </w:p>
    <w:p w14:paraId="4AEC16BA" w14:textId="54FA22C5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1.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Žrebovanie cien sa uskutoční dňa </w:t>
      </w:r>
      <w:r w:rsid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8.12.2023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organizátorom súťaže.</w:t>
      </w:r>
    </w:p>
    <w:p w14:paraId="5AF77289" w14:textId="20E5E893" w:rsidR="00AE008A" w:rsidRPr="00E736DF" w:rsidRDefault="00CA3044" w:rsidP="00F0397B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2.Počas trvania súťaže, vždy každý týždeň v utorok a v piatok, organizátor súťaže vyžrebuje štyroch výhercov nákupných poukážok v celkovej hodnote </w:t>
      </w:r>
      <w:r w:rsid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11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0€, pričom si výhercovia rozdelia poukážky v hodnote 2x20€,</w:t>
      </w:r>
      <w:r w:rsidR="002F27B2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2x15€,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4x10€.</w:t>
      </w:r>
      <w:r w:rsidR="00F0397B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Osobné údaje výhercov budú zverejnené na webovej stránke organizátora, Facebooku a Instagrame v rozsahu krstné meno a prvé písmeno priezviska, napr. Anna A.</w:t>
      </w:r>
      <w:r w:rsidR="00F0397B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  <w:r w:rsidR="003E4BF0" w:rsidRPr="00657B5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</w:t>
      </w:r>
      <w:r w:rsidR="003E4BF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ganizátor si vyhradzuje  právo na zmenu výhier v súťaži.</w:t>
      </w:r>
    </w:p>
    <w:p w14:paraId="42E6DC36" w14:textId="77777777" w:rsidR="00CA3044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252DE2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Súhlas so sprac</w:t>
      </w:r>
      <w:r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ú</w:t>
      </w:r>
      <w:r w:rsidRPr="00252DE2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vaním osobných údajov</w:t>
      </w:r>
    </w:p>
    <w:p w14:paraId="2D9AE267" w14:textId="77777777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1. Účastník súťaže výslovne berie na vedomie a súhlasí s tým, že zaregistrovaním svojho nákupu pre účely súťaže vypísaním zlosovacieho žrebu udeľuje Organizátorovi súťaže súhlas so spracúvaním osobných údajov na účely evidencie Účastníkov súťaže, vyhodnotenie súťaže a taktiež na marketingové účely. </w:t>
      </w:r>
    </w:p>
    <w:p w14:paraId="29EC5AA4" w14:textId="46DC592D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2. Účastník súťaže je oprávnený svoj súhlas so spracúvaním osobných údajov kedykoľvek odvolať, a to zaslaním písomnej žiadosti na adresu: </w:t>
      </w:r>
      <w:r w:rsidRPr="000503DA">
        <w:rPr>
          <w:rFonts w:ascii="Arial" w:eastAsia="Times New Roman" w:hAnsi="Arial" w:cs="Arial"/>
          <w:bCs/>
          <w:color w:val="36393E"/>
          <w:sz w:val="20"/>
          <w:szCs w:val="20"/>
          <w:lang w:eastAsia="sk-SK"/>
        </w:rPr>
        <w:t xml:space="preserve">RGB </w:t>
      </w:r>
      <w:r>
        <w:rPr>
          <w:rFonts w:ascii="Arial" w:eastAsia="Times New Roman" w:hAnsi="Arial" w:cs="Arial"/>
          <w:bCs/>
          <w:color w:val="36393E"/>
          <w:sz w:val="20"/>
          <w:szCs w:val="20"/>
          <w:lang w:eastAsia="sk-SK"/>
        </w:rPr>
        <w:t>Javorina</w:t>
      </w:r>
      <w:r w:rsidRPr="000503DA">
        <w:rPr>
          <w:rFonts w:ascii="Arial" w:eastAsia="Times New Roman" w:hAnsi="Arial" w:cs="Arial"/>
          <w:bCs/>
          <w:color w:val="36393E"/>
          <w:sz w:val="20"/>
          <w:szCs w:val="20"/>
          <w:lang w:eastAsia="sk-SK"/>
        </w:rPr>
        <w:t>, s. r. o.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Iv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á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nsk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proofErr w:type="spellEnd"/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1/386, 821 04 Bratislava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. </w:t>
      </w:r>
    </w:p>
    <w:p w14:paraId="6B5E1B85" w14:textId="77777777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832DF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Účastník súťaže má taktiež: 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práv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požadovať od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Organizátora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prístup k osobným údajom,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opravu osobných údajov,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právo na výmaz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obmedzenie spracúvania osobných údajov,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namietať spracúvanie osobných údajov,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prenosnosť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 Účastník má aj právo podať sťažnosť dozornému orgánu, ktorým je Úrad na ochranu osobných údajov SR (</w:t>
      </w:r>
      <w:hyperlink r:id="rId5" w:history="1">
        <w:r w:rsidRPr="00E76950">
          <w:rPr>
            <w:rStyle w:val="Hypertextovprepojenie"/>
            <w:rFonts w:ascii="Arial" w:eastAsia="Times New Roman" w:hAnsi="Arial" w:cs="Arial"/>
            <w:sz w:val="20"/>
            <w:szCs w:val="20"/>
            <w:highlight w:val="yellow"/>
            <w:lang w:eastAsia="sk-SK"/>
          </w:rPr>
          <w:t>https://dataprotection.gov.sk/uoou/</w:t>
        </w:r>
      </w:hyperlink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). </w:t>
      </w:r>
    </w:p>
    <w:p w14:paraId="1452A445" w14:textId="77777777" w:rsidR="00CA3044" w:rsidRPr="00404D2C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4. Účastník súťaže berie na vedomie a súhlasí s tým, že v prípade jeho výhry budú osobné údaje uverejnené v rozsahu a spôsobom uvedeným v týchto Pravidlách súťaže (bod 2 v časti </w:t>
      </w:r>
      <w:r w:rsidRPr="00BF2E37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,,Žrebovanie a výhry v súťaži“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) a taktiež môže byť na tento účel kontaktovaný Organizátorom súťaže, resp. jeho poverenými pracovníkmi.</w:t>
      </w:r>
    </w:p>
    <w:p w14:paraId="4174B4B9" w14:textId="77777777" w:rsidR="00CA3044" w:rsidRPr="00E736DF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</w:p>
    <w:p w14:paraId="3545E5E3" w14:textId="77777777" w:rsidR="00CA3044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  <w:r w:rsidRPr="0069039C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 xml:space="preserve">Informácie o získavaných osobných údajoch  </w:t>
      </w:r>
    </w:p>
    <w:p w14:paraId="559116A5" w14:textId="77777777" w:rsidR="00CA3044" w:rsidRDefault="00CA3044" w:rsidP="00CA304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114A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a)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114A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Prevádzkovateľ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ktorý spracúva</w:t>
      </w:r>
      <w:r w:rsidRPr="003C3C34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osobné údaje je Organizátor súťaže.</w:t>
      </w:r>
    </w:p>
    <w:p w14:paraId="3A1EA856" w14:textId="3255EBF4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b) Účelom spracúvania osobných údajov je evidencia Účastníkov súťaže v súvislosti s účasťou v súťaži a vyhodnocovaním výsledkov súťaže, ako aj evidencia Účastníkov na účely ich informovania o aktuálnych marketingových a propagačných akciách súvisiacich s OC RGB Javorina, resp. jeho jednotlivých prevádzok.</w:t>
      </w:r>
    </w:p>
    <w:p w14:paraId="452CB067" w14:textId="315DD800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c) Právnym základom spracúvania osobných údajov je súhlas dotknutých osôb (Účastníkov súťaže) poskytnutý v zmysle týchto Pravidiel súťaže (časť ,,</w:t>
      </w:r>
      <w:r w:rsidRPr="00540F6B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Súhlas so spracúvaním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“), ako aj oprávnený záujem Organizátora na zlepšovaní služieb poskytovaných zákazníkom OC RGB Javorina.</w:t>
      </w:r>
    </w:p>
    <w:p w14:paraId="5E782BFE" w14:textId="77777777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d) Organizátor spracúva osobné údaje </w:t>
      </w:r>
      <w:r w:rsidRPr="00D333DD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Účastníkov na vlastné účely, pričom môže poskytnúť osobné údaje svojim obchodným partnero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m (príjemcovia a sprostredkovatelia), ktorí zabezpečujú pre Organizátora spracúvanie osobných údajov (vo forme správy a 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prevádzkovania softvérových riešení, príp.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poskytovaním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iných služieb). Osobné údaje Účastníkov sú spracúvané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elektronicky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prostredníctvom služby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MailChimp</w:t>
      </w:r>
      <w:proofErr w:type="spellEnd"/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(</w:t>
      </w:r>
      <w:r w:rsidRPr="000F4A60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https://mailchimp.com/</w:t>
      </w:r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)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, ktorá slúži na spravovanie a zasielanie elektronickej pošty na adresu Účastníka. Služba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MailChimp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je prevádzkovaná a zabezpečovaná treťou stranou mimo EÚ, konkrétne spoločnosťou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The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Rocket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Science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Group, LLC, so sídlom 675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Ponce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de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Leon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Avenue NE, Suite 5000, Atlanta, Georgia 30308, Spojené štáty americké, ktorá však zabezpečuje ochranu osobných údajov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prostredníctvom certifikačného systému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Privacy</w:t>
      </w:r>
      <w:proofErr w:type="spellEnd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Shield</w:t>
      </w:r>
      <w:proofErr w:type="spellEnd"/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</w:t>
      </w:r>
      <w:r w:rsidRPr="00896799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https://mailchimp.com/legal/privacy/</w:t>
      </w:r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.</w:t>
      </w:r>
    </w:p>
    <w:p w14:paraId="433CA18A" w14:textId="77777777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Systém 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Privacy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Shield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zabezpečuje primeranú ochranu osobných údajov </w:t>
      </w:r>
      <w:r w:rsidRPr="000F4A60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v zmysle rozhodnutia Európskej komisie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(</w:t>
      </w:r>
      <w:hyperlink r:id="rId6" w:history="1">
        <w:r w:rsidRPr="00E76950">
          <w:rPr>
            <w:rStyle w:val="Hypertextovprepojenie"/>
            <w:rFonts w:ascii="Arial" w:eastAsia="Times New Roman" w:hAnsi="Arial" w:cs="Arial"/>
            <w:color w:val="011830" w:themeColor="hyperlink" w:themeShade="40"/>
            <w:sz w:val="20"/>
            <w:szCs w:val="20"/>
            <w:highlight w:val="yellow"/>
            <w:lang w:eastAsia="sk-SK"/>
          </w:rPr>
          <w:t>https://dataprotection.gov.sk/uoou/sk/content/privacy-shield</w:t>
        </w:r>
      </w:hyperlink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).  </w:t>
      </w:r>
    </w:p>
    <w:p w14:paraId="080E050D" w14:textId="77777777" w:rsidR="00CA3044" w:rsidRPr="00FE07B8" w:rsidRDefault="00CA3044" w:rsidP="00CA30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e) O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sobné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údaje Účastníkov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budú v nevyhnutnej miere poskytnuté sprostredkovateľo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vi 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prevádzkovateľa, a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 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to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spoločnosti - </w:t>
      </w:r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HANT </w:t>
      </w:r>
      <w:proofErr w:type="spellStart"/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Development</w:t>
      </w:r>
      <w:proofErr w:type="spellEnd"/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, a. s.</w:t>
      </w:r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, so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sídlom </w:t>
      </w:r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Stará </w:t>
      </w:r>
      <w:proofErr w:type="spellStart"/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>Ivanská</w:t>
      </w:r>
      <w:proofErr w:type="spellEnd"/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 cesta 1/386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>, 821 04 Bratislava, IČO: 47 800 011 (ďalej len ,,Sprostredkovateľ“), resp. osobám povereným Sprostredkovateľom.</w:t>
      </w:r>
    </w:p>
    <w:p w14:paraId="1CE47601" w14:textId="77777777" w:rsidR="00CA3044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f) 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Zo strany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Organizátora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nedochádza k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automatizovanému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individuálnemu rozhodovaniu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vrátane profilovania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v zmysle § 28 zákona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 ochrane osobných údajov.</w:t>
      </w:r>
    </w:p>
    <w:p w14:paraId="038FB346" w14:textId="77777777" w:rsidR="00CA3044" w:rsidRPr="00E736DF" w:rsidRDefault="00CA3044" w:rsidP="00CA304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g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)  Organizátor uchováva osobné údaje po dobu trvania súťaže a 3 roky po jej ukončení, resp. do odvolania súhlasu so sprac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ú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vaním osobných údajov (bod 2 v časti ,,</w:t>
      </w:r>
      <w:r w:rsidRPr="00404D2C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Súhlas so spracúvaním osobných údajov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“).</w:t>
      </w:r>
    </w:p>
    <w:p w14:paraId="29416AE0" w14:textId="77777777" w:rsidR="005B5418" w:rsidRDefault="005B5418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93E"/>
          <w:sz w:val="20"/>
          <w:szCs w:val="20"/>
          <w:highlight w:val="yellow"/>
          <w:lang w:eastAsia="sk-SK"/>
        </w:rPr>
      </w:pPr>
    </w:p>
    <w:p w14:paraId="4DADE2B9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6846A5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Spoločné ustanovenia</w:t>
      </w:r>
    </w:p>
    <w:p w14:paraId="22DFBAC3" w14:textId="77777777" w:rsidR="00F21F3F" w:rsidRDefault="00E736DF" w:rsidP="006846A5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1. Výhru v súťažiach zaistí Organizátor súťaže</w:t>
      </w:r>
      <w:r w:rsidR="00F21F3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</w:t>
      </w:r>
    </w:p>
    <w:p w14:paraId="7C0C7F5C" w14:textId="77777777" w:rsidR="00E736DF" w:rsidRPr="00E736DF" w:rsidRDefault="00E736DF" w:rsidP="006846A5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 Výhercovia nie sú povinní výhru prijať. Nárok na výhru nemožno previesť na inú osobu a hodnotu výhier nie je možné vyplatiť v hotovosti. Účastníci berú na vedomie, že vymáhanie výhry nie je v zmysle § 845 zákona č. 40/1964 Zb. Občiansky zákonník možné.</w:t>
      </w:r>
    </w:p>
    <w:p w14:paraId="067EF94A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  Účastník súťaže berie na vedomie, že výhry prevyšujúce hodnotu 350 € podliehajú zdaneniu.  </w:t>
      </w:r>
    </w:p>
    <w:p w14:paraId="502E51F1" w14:textId="77777777" w:rsidR="00E736DF" w:rsidRPr="00E736DF" w:rsidRDefault="00E736DF" w:rsidP="006846A5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4. Tieto Pravidlá súťaže sú uverejnené na webovej stránke Organizátora – www.rgb</w:t>
      </w:r>
      <w:r w:rsidR="006846A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javorina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.sk, pričom môžu byť v skrátenej verzii uverejnené na propagačných či iných materiáloch v súvislosti s propagáciou súťaže.</w:t>
      </w:r>
    </w:p>
    <w:p w14:paraId="1C0A5E06" w14:textId="77777777" w:rsidR="005B5418" w:rsidRDefault="00E736DF" w:rsidP="006846A5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5. Účasť na súťaži je dobrovoľná a Účastník svojou účasťou v súťaži vyjadruje svoj súhlas s týmito Pravidlami súťaže a zaväzuje sa ich dodržiavať.</w:t>
      </w:r>
    </w:p>
    <w:p w14:paraId="54C5CCFE" w14:textId="77777777" w:rsidR="005B5418" w:rsidRDefault="005B5418" w:rsidP="005B5418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</w:pPr>
    </w:p>
    <w:p w14:paraId="43560AAF" w14:textId="77777777" w:rsidR="00466990" w:rsidRPr="007438C9" w:rsidRDefault="00737935" w:rsidP="007438C9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NÁKUPNÉ POUKÁŽKY RGB JAVORINA</w:t>
      </w:r>
      <w:r w:rsidR="00E736DF"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JE MOŽNÉ UPLATNIŤ JEDNORÁZOVO V JEDNEJ PREVÁDZKE</w:t>
      </w:r>
      <w:r w:rsid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OBCHODNÉHO</w:t>
      </w:r>
      <w:r w:rsidR="00CF0B02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CENTRA RGB JAVORINA</w:t>
      </w:r>
      <w:r w:rsidR="00E736DF"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. Z POUKÁŽOK SA NEVYDÁVA.</w:t>
      </w:r>
    </w:p>
    <w:sectPr w:rsidR="00466990" w:rsidRPr="0074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F5A64"/>
    <w:multiLevelType w:val="hybridMultilevel"/>
    <w:tmpl w:val="745AFB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E1"/>
    <w:rsid w:val="000C6118"/>
    <w:rsid w:val="00273145"/>
    <w:rsid w:val="002A6AED"/>
    <w:rsid w:val="002F27B2"/>
    <w:rsid w:val="00372AB3"/>
    <w:rsid w:val="003754DF"/>
    <w:rsid w:val="00391E25"/>
    <w:rsid w:val="003E4BF0"/>
    <w:rsid w:val="00432641"/>
    <w:rsid w:val="004375EA"/>
    <w:rsid w:val="00466990"/>
    <w:rsid w:val="005210F1"/>
    <w:rsid w:val="005B5418"/>
    <w:rsid w:val="005D5C15"/>
    <w:rsid w:val="00642DA0"/>
    <w:rsid w:val="006846A5"/>
    <w:rsid w:val="006E5040"/>
    <w:rsid w:val="00724E73"/>
    <w:rsid w:val="00734EA2"/>
    <w:rsid w:val="00737935"/>
    <w:rsid w:val="00741594"/>
    <w:rsid w:val="007438C9"/>
    <w:rsid w:val="00775C5B"/>
    <w:rsid w:val="007D0218"/>
    <w:rsid w:val="00806E94"/>
    <w:rsid w:val="00872A79"/>
    <w:rsid w:val="00895061"/>
    <w:rsid w:val="00A74500"/>
    <w:rsid w:val="00AD205B"/>
    <w:rsid w:val="00AE008A"/>
    <w:rsid w:val="00B33F8F"/>
    <w:rsid w:val="00B61A4E"/>
    <w:rsid w:val="00C26C3B"/>
    <w:rsid w:val="00C47B61"/>
    <w:rsid w:val="00CA3044"/>
    <w:rsid w:val="00CF0B02"/>
    <w:rsid w:val="00D70DA0"/>
    <w:rsid w:val="00D720E1"/>
    <w:rsid w:val="00E62FAC"/>
    <w:rsid w:val="00E736DF"/>
    <w:rsid w:val="00F0397B"/>
    <w:rsid w:val="00F21F3F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FDFA"/>
  <w15:chartTrackingRefBased/>
  <w15:docId w15:val="{BD5BE9E4-770A-4ECB-B196-43C0CC9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736D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7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C611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611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21F3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3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protection.gov.sk/uoou/sk/content/privacy-shield" TargetMode="External"/><Relationship Id="rId5" Type="http://schemas.openxmlformats.org/officeDocument/2006/relationships/hyperlink" Target="https://dataprotection.gov.sk/uo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Dickhead</dc:creator>
  <cp:keywords/>
  <dc:description/>
  <cp:lastModifiedBy>Alexandra Rychtářová</cp:lastModifiedBy>
  <cp:revision>6</cp:revision>
  <cp:lastPrinted>2023-09-21T10:50:00Z</cp:lastPrinted>
  <dcterms:created xsi:type="dcterms:W3CDTF">2022-09-13T07:36:00Z</dcterms:created>
  <dcterms:modified xsi:type="dcterms:W3CDTF">2023-09-21T11:03:00Z</dcterms:modified>
</cp:coreProperties>
</file>